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B46" w:rsidRPr="00A01E41" w:rsidRDefault="008A4B46" w:rsidP="008A4B46">
      <w:pPr>
        <w:keepNext/>
        <w:numPr>
          <w:ilvl w:val="0"/>
          <w:numId w:val="1"/>
        </w:numPr>
        <w:tabs>
          <w:tab w:val="clear" w:pos="432"/>
          <w:tab w:val="left" w:pos="0"/>
        </w:tabs>
        <w:suppressAutoHyphens/>
        <w:spacing w:after="200" w:line="276" w:lineRule="auto"/>
        <w:jc w:val="both"/>
        <w:outlineLvl w:val="0"/>
        <w:rPr>
          <w:rFonts w:ascii="Arial" w:hAnsi="Arial" w:cs="Arial"/>
          <w:b/>
          <w:color w:val="00000A"/>
          <w:spacing w:val="20"/>
          <w:kern w:val="1"/>
          <w:sz w:val="48"/>
          <w:szCs w:val="48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55625" cy="799465"/>
            <wp:effectExtent l="0" t="0" r="0" b="635"/>
            <wp:wrapTight wrapText="bothSides">
              <wp:wrapPolygon edited="0">
                <wp:start x="3703" y="0"/>
                <wp:lineTo x="0" y="1029"/>
                <wp:lineTo x="0" y="8235"/>
                <wp:lineTo x="741" y="19558"/>
                <wp:lineTo x="2962" y="20588"/>
                <wp:lineTo x="8887" y="21102"/>
                <wp:lineTo x="12590" y="21102"/>
                <wp:lineTo x="17774" y="20588"/>
                <wp:lineTo x="20736" y="19044"/>
                <wp:lineTo x="20736" y="515"/>
                <wp:lineTo x="17033" y="0"/>
                <wp:lineTo x="3703" y="0"/>
              </wp:wrapPolygon>
            </wp:wrapTight>
            <wp:docPr id="1" name="Immagine 1" descr="Logo piccolo istituzion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 piccolo istituzional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B46" w:rsidRPr="00A01E41" w:rsidRDefault="008A4B46" w:rsidP="008A4B46">
      <w:pPr>
        <w:spacing w:after="200" w:line="276" w:lineRule="auto"/>
        <w:rPr>
          <w:color w:val="00000A"/>
          <w:kern w:val="1"/>
        </w:rPr>
      </w:pPr>
    </w:p>
    <w:p w:rsidR="008A4B46" w:rsidRDefault="008A4B46" w:rsidP="008A4B46">
      <w:pPr>
        <w:keepNext/>
        <w:numPr>
          <w:ilvl w:val="0"/>
          <w:numId w:val="1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outlineLvl w:val="0"/>
        <w:rPr>
          <w:rFonts w:ascii="Arial" w:hAnsi="Arial" w:cs="Arial"/>
          <w:b/>
          <w:color w:val="00000A"/>
          <w:spacing w:val="20"/>
          <w:kern w:val="1"/>
          <w:sz w:val="36"/>
          <w:szCs w:val="36"/>
        </w:rPr>
      </w:pPr>
    </w:p>
    <w:p w:rsidR="008A4B46" w:rsidRPr="00841EFE" w:rsidRDefault="008A4B46" w:rsidP="008A4B46">
      <w:pPr>
        <w:keepNext/>
        <w:numPr>
          <w:ilvl w:val="0"/>
          <w:numId w:val="1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outlineLvl w:val="0"/>
        <w:rPr>
          <w:rFonts w:ascii="Arial" w:hAnsi="Arial" w:cs="Arial"/>
          <w:b/>
          <w:color w:val="00000A"/>
          <w:spacing w:val="20"/>
          <w:kern w:val="1"/>
          <w:sz w:val="36"/>
          <w:szCs w:val="36"/>
        </w:rPr>
      </w:pPr>
      <w:r w:rsidRPr="00841EFE">
        <w:rPr>
          <w:rFonts w:ascii="Arial" w:hAnsi="Arial" w:cs="Arial"/>
          <w:b/>
          <w:color w:val="00000A"/>
          <w:spacing w:val="20"/>
          <w:kern w:val="1"/>
          <w:sz w:val="36"/>
          <w:szCs w:val="36"/>
        </w:rPr>
        <w:t>LIBERO CONSORZIO COMUNALE DI RAGUSA</w:t>
      </w:r>
    </w:p>
    <w:p w:rsidR="008A4B46" w:rsidRDefault="008A4B46" w:rsidP="008A4B46">
      <w:pPr>
        <w:jc w:val="center"/>
        <w:rPr>
          <w:rFonts w:ascii="Arial" w:hAnsi="Arial" w:cs="Arial"/>
          <w:i/>
          <w:color w:val="00000A"/>
          <w:kern w:val="1"/>
          <w:sz w:val="28"/>
          <w:szCs w:val="28"/>
        </w:rPr>
      </w:pPr>
      <w:r w:rsidRPr="00841EFE">
        <w:rPr>
          <w:rFonts w:ascii="Arial" w:hAnsi="Arial" w:cs="Arial"/>
          <w:i/>
          <w:color w:val="00000A"/>
          <w:kern w:val="1"/>
          <w:sz w:val="28"/>
          <w:szCs w:val="28"/>
        </w:rPr>
        <w:t>g</w:t>
      </w:r>
      <w:r w:rsidRPr="00A01E41">
        <w:rPr>
          <w:rFonts w:ascii="Arial" w:hAnsi="Arial" w:cs="Arial"/>
          <w:i/>
          <w:color w:val="00000A"/>
          <w:kern w:val="1"/>
          <w:sz w:val="28"/>
          <w:szCs w:val="28"/>
        </w:rPr>
        <w:t>ià Provincia Regionale di Ragusa</w:t>
      </w:r>
    </w:p>
    <w:p w:rsidR="008A4B46" w:rsidRPr="008A4B46" w:rsidRDefault="008A4B46" w:rsidP="008A4B46">
      <w:pPr>
        <w:jc w:val="center"/>
        <w:rPr>
          <w:rFonts w:ascii="Arial" w:hAnsi="Arial" w:cs="Arial"/>
          <w:i/>
          <w:color w:val="00000A"/>
          <w:kern w:val="1"/>
          <w:sz w:val="28"/>
          <w:szCs w:val="28"/>
        </w:rPr>
      </w:pPr>
      <w:r>
        <w:rPr>
          <w:rFonts w:ascii="Arial" w:hAnsi="Arial" w:cs="Arial"/>
          <w:i/>
          <w:color w:val="00000A"/>
          <w:kern w:val="1"/>
          <w:sz w:val="24"/>
          <w:szCs w:val="24"/>
        </w:rPr>
        <w:t>Settore V – Pianificazione Territoriale e Sviluppo Locale</w:t>
      </w:r>
    </w:p>
    <w:p w:rsidR="008A4B46" w:rsidRPr="00A01E41" w:rsidRDefault="008A4B46" w:rsidP="008A4B46">
      <w:pPr>
        <w:jc w:val="center"/>
        <w:rPr>
          <w:rFonts w:ascii="Arial" w:hAnsi="Arial" w:cs="Arial"/>
          <w:color w:val="00000A"/>
          <w:kern w:val="1"/>
        </w:rPr>
      </w:pPr>
      <w:r w:rsidRPr="00A01E41">
        <w:rPr>
          <w:rFonts w:ascii="Arial" w:hAnsi="Arial" w:cs="Arial"/>
          <w:color w:val="00000A"/>
          <w:kern w:val="1"/>
        </w:rPr>
        <w:t xml:space="preserve">                                       </w:t>
      </w:r>
    </w:p>
    <w:p w:rsidR="008A4B46" w:rsidRPr="008A4B46" w:rsidRDefault="008A4B46" w:rsidP="008A4B46">
      <w:pPr>
        <w:jc w:val="center"/>
        <w:rPr>
          <w:rFonts w:ascii="Arial" w:hAnsi="Arial" w:cs="Arial"/>
          <w:color w:val="00000A"/>
          <w:kern w:val="1"/>
          <w:sz w:val="16"/>
          <w:szCs w:val="16"/>
        </w:rPr>
      </w:pPr>
      <w:r w:rsidRPr="00A01E41">
        <w:rPr>
          <w:rFonts w:ascii="Arial" w:hAnsi="Arial" w:cs="Arial"/>
          <w:color w:val="00000A"/>
          <w:kern w:val="1"/>
        </w:rPr>
        <w:t xml:space="preserve">                    </w:t>
      </w:r>
    </w:p>
    <w:p w:rsidR="008A4B46" w:rsidRPr="00BC2397" w:rsidRDefault="008A4B46" w:rsidP="008A4B46">
      <w:pPr>
        <w:jc w:val="center"/>
        <w:rPr>
          <w:rFonts w:ascii="Arial" w:hAnsi="Arial" w:cs="Arial"/>
          <w:b/>
          <w:sz w:val="24"/>
          <w:szCs w:val="24"/>
        </w:rPr>
      </w:pPr>
      <w:r w:rsidRPr="00BC2397">
        <w:rPr>
          <w:rFonts w:ascii="Arial" w:hAnsi="Arial" w:cs="Arial"/>
          <w:b/>
          <w:sz w:val="24"/>
          <w:szCs w:val="24"/>
        </w:rPr>
        <w:t>COMUNICATO STAMPA</w:t>
      </w:r>
    </w:p>
    <w:p w:rsidR="008A4B46" w:rsidRPr="00BC2397" w:rsidRDefault="008A4B46" w:rsidP="008A4B46">
      <w:pPr>
        <w:jc w:val="center"/>
        <w:rPr>
          <w:rFonts w:ascii="Arial" w:hAnsi="Arial" w:cs="Arial"/>
          <w:sz w:val="24"/>
          <w:szCs w:val="24"/>
        </w:rPr>
      </w:pPr>
      <w:r w:rsidRPr="00BC2397">
        <w:rPr>
          <w:rFonts w:ascii="Arial" w:hAnsi="Arial" w:cs="Arial"/>
          <w:sz w:val="24"/>
          <w:szCs w:val="24"/>
        </w:rPr>
        <w:t>“Secondo Comitato di Pilotaggio Progetto ARISTOIL”</w:t>
      </w:r>
      <w:r w:rsidRPr="00BC2397">
        <w:rPr>
          <w:rFonts w:ascii="Arial" w:hAnsi="Arial" w:cs="Arial"/>
          <w:sz w:val="24"/>
          <w:szCs w:val="24"/>
        </w:rPr>
        <w:cr/>
      </w:r>
    </w:p>
    <w:p w:rsidR="008A4B46" w:rsidRDefault="008A4B46">
      <w:pPr>
        <w:rPr>
          <w:color w:val="FF0000"/>
        </w:rPr>
      </w:pPr>
    </w:p>
    <w:p w:rsidR="002147EA" w:rsidRPr="00E44473" w:rsidRDefault="00DA18B5" w:rsidP="00320B63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E44473">
        <w:rPr>
          <w:sz w:val="24"/>
          <w:szCs w:val="24"/>
        </w:rPr>
        <w:t>Si</w:t>
      </w:r>
      <w:r w:rsidR="008A4B46" w:rsidRPr="00E44473">
        <w:rPr>
          <w:color w:val="FF0000"/>
          <w:sz w:val="24"/>
          <w:szCs w:val="24"/>
        </w:rPr>
        <w:t xml:space="preserve"> </w:t>
      </w:r>
      <w:r w:rsidR="0046278F" w:rsidRPr="00E44473">
        <w:rPr>
          <w:sz w:val="24"/>
          <w:szCs w:val="24"/>
        </w:rPr>
        <w:t>è svolto a Ragusa</w:t>
      </w:r>
      <w:r w:rsidR="008A4B46" w:rsidRPr="00E44473">
        <w:rPr>
          <w:sz w:val="24"/>
          <w:szCs w:val="24"/>
        </w:rPr>
        <w:t>, lo scorso 10 e 11 ottobre,</w:t>
      </w:r>
      <w:r w:rsidR="00136DF8" w:rsidRPr="00E44473">
        <w:rPr>
          <w:sz w:val="24"/>
          <w:szCs w:val="24"/>
        </w:rPr>
        <w:t xml:space="preserve"> il secondo “Comitato di pilotaggio” del Progetto </w:t>
      </w:r>
      <w:r w:rsidR="002147EA" w:rsidRPr="00E44473">
        <w:rPr>
          <w:sz w:val="24"/>
          <w:szCs w:val="24"/>
        </w:rPr>
        <w:t>“</w:t>
      </w:r>
      <w:proofErr w:type="spellStart"/>
      <w:r w:rsidR="00136DF8" w:rsidRPr="00E44473">
        <w:rPr>
          <w:sz w:val="24"/>
          <w:szCs w:val="24"/>
        </w:rPr>
        <w:t>Aristoil</w:t>
      </w:r>
      <w:proofErr w:type="spellEnd"/>
      <w:r w:rsidR="008A4B46" w:rsidRPr="00E44473">
        <w:rPr>
          <w:sz w:val="24"/>
          <w:szCs w:val="24"/>
        </w:rPr>
        <w:t xml:space="preserve"> </w:t>
      </w:r>
      <w:proofErr w:type="spellStart"/>
      <w:r w:rsidR="008A4B46" w:rsidRPr="00E44473">
        <w:rPr>
          <w:sz w:val="24"/>
          <w:szCs w:val="24"/>
        </w:rPr>
        <w:t>Interreg</w:t>
      </w:r>
      <w:proofErr w:type="spellEnd"/>
      <w:r w:rsidR="008A4B46" w:rsidRPr="00E44473">
        <w:rPr>
          <w:sz w:val="24"/>
          <w:szCs w:val="24"/>
        </w:rPr>
        <w:t xml:space="preserve"> </w:t>
      </w:r>
      <w:proofErr w:type="spellStart"/>
      <w:r w:rsidR="008A4B46" w:rsidRPr="00E44473">
        <w:rPr>
          <w:sz w:val="24"/>
          <w:szCs w:val="24"/>
        </w:rPr>
        <w:t>Med</w:t>
      </w:r>
      <w:proofErr w:type="spellEnd"/>
      <w:r w:rsidR="008A4B46" w:rsidRPr="00E44473">
        <w:rPr>
          <w:sz w:val="24"/>
          <w:szCs w:val="24"/>
        </w:rPr>
        <w:t xml:space="preserve"> 2014-2020</w:t>
      </w:r>
      <w:r w:rsidR="002147EA" w:rsidRPr="00E44473">
        <w:rPr>
          <w:sz w:val="24"/>
          <w:szCs w:val="24"/>
        </w:rPr>
        <w:t>”</w:t>
      </w:r>
      <w:r w:rsidR="008A4B46" w:rsidRPr="00E44473">
        <w:rPr>
          <w:sz w:val="24"/>
          <w:szCs w:val="24"/>
        </w:rPr>
        <w:t xml:space="preserve">, per la promozione di un olio di oliva mediterraneo di qualità certificata. </w:t>
      </w:r>
    </w:p>
    <w:p w:rsidR="00320B63" w:rsidRDefault="00320B63" w:rsidP="00320B63">
      <w:pPr>
        <w:spacing w:after="0" w:line="240" w:lineRule="auto"/>
        <w:ind w:left="284" w:right="284"/>
        <w:jc w:val="both"/>
        <w:rPr>
          <w:sz w:val="24"/>
          <w:szCs w:val="24"/>
        </w:rPr>
      </w:pPr>
    </w:p>
    <w:p w:rsidR="0046278F" w:rsidRDefault="003A48F1" w:rsidP="00320B63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E44473">
        <w:rPr>
          <w:sz w:val="24"/>
          <w:szCs w:val="24"/>
        </w:rPr>
        <w:t>All’i</w:t>
      </w:r>
      <w:r w:rsidR="008A4B46" w:rsidRPr="00E44473">
        <w:rPr>
          <w:sz w:val="24"/>
          <w:szCs w:val="24"/>
        </w:rPr>
        <w:t>ncontro, tenutosi pres</w:t>
      </w:r>
      <w:r w:rsidR="00690EB5" w:rsidRPr="00E44473">
        <w:rPr>
          <w:sz w:val="24"/>
          <w:szCs w:val="24"/>
        </w:rPr>
        <w:t>so la sala convegni del Libero Consorzio C</w:t>
      </w:r>
      <w:r w:rsidR="008A4B46" w:rsidRPr="00E44473">
        <w:rPr>
          <w:sz w:val="24"/>
          <w:szCs w:val="24"/>
        </w:rPr>
        <w:t>omunale</w:t>
      </w:r>
      <w:r w:rsidR="00690EB5" w:rsidRPr="00E44473">
        <w:rPr>
          <w:sz w:val="24"/>
          <w:szCs w:val="24"/>
        </w:rPr>
        <w:t>, hanno preso parte</w:t>
      </w:r>
      <w:r w:rsidR="002147EA" w:rsidRPr="00E44473">
        <w:rPr>
          <w:sz w:val="24"/>
          <w:szCs w:val="24"/>
        </w:rPr>
        <w:t>, insieme a</w:t>
      </w:r>
      <w:r w:rsidRPr="00E44473">
        <w:rPr>
          <w:sz w:val="24"/>
          <w:szCs w:val="24"/>
        </w:rPr>
        <w:t>i</w:t>
      </w:r>
      <w:r w:rsidR="00AC6ED8" w:rsidRPr="00E44473">
        <w:rPr>
          <w:sz w:val="24"/>
          <w:szCs w:val="24"/>
        </w:rPr>
        <w:t xml:space="preserve"> partner</w:t>
      </w:r>
      <w:r w:rsidRPr="00E44473">
        <w:rPr>
          <w:sz w:val="24"/>
          <w:szCs w:val="24"/>
        </w:rPr>
        <w:t xml:space="preserve"> del progetto (tra cui </w:t>
      </w:r>
      <w:r w:rsidR="00690EB5" w:rsidRPr="00E44473">
        <w:rPr>
          <w:sz w:val="24"/>
          <w:szCs w:val="24"/>
        </w:rPr>
        <w:t xml:space="preserve">la “Deputazione di Malaga”, </w:t>
      </w:r>
      <w:r w:rsidR="00DA18B5" w:rsidRPr="00E44473">
        <w:rPr>
          <w:sz w:val="24"/>
          <w:szCs w:val="24"/>
        </w:rPr>
        <w:t>nuovo arrivato</w:t>
      </w:r>
      <w:r w:rsidR="002147EA" w:rsidRPr="00E44473">
        <w:rPr>
          <w:sz w:val="24"/>
          <w:szCs w:val="24"/>
        </w:rPr>
        <w:t>,</w:t>
      </w:r>
      <w:r w:rsidR="00DA18B5" w:rsidRPr="00E44473">
        <w:rPr>
          <w:sz w:val="24"/>
          <w:szCs w:val="24"/>
        </w:rPr>
        <w:t xml:space="preserve"> </w:t>
      </w:r>
      <w:r w:rsidRPr="00E44473">
        <w:rPr>
          <w:sz w:val="24"/>
          <w:szCs w:val="24"/>
        </w:rPr>
        <w:t xml:space="preserve">che ha preso il posto della fuoriuscita “Società </w:t>
      </w:r>
      <w:proofErr w:type="spellStart"/>
      <w:r w:rsidRPr="00E44473">
        <w:rPr>
          <w:sz w:val="24"/>
          <w:szCs w:val="24"/>
        </w:rPr>
        <w:t>Oleocanthal</w:t>
      </w:r>
      <w:proofErr w:type="spellEnd"/>
      <w:r w:rsidRPr="00E44473">
        <w:rPr>
          <w:sz w:val="24"/>
          <w:szCs w:val="24"/>
        </w:rPr>
        <w:t>”)</w:t>
      </w:r>
      <w:r w:rsidR="002147EA" w:rsidRPr="00E44473">
        <w:rPr>
          <w:sz w:val="24"/>
          <w:szCs w:val="24"/>
        </w:rPr>
        <w:t xml:space="preserve"> anche</w:t>
      </w:r>
      <w:r w:rsidRPr="00E44473">
        <w:rPr>
          <w:sz w:val="24"/>
          <w:szCs w:val="24"/>
        </w:rPr>
        <w:t xml:space="preserve"> l’esperto per conto dell’Ente ospitante (Giuseppe Cicero) e il valutatore esterno, in collegamento </w:t>
      </w:r>
      <w:proofErr w:type="spellStart"/>
      <w:r w:rsidRPr="00E44473">
        <w:rPr>
          <w:sz w:val="24"/>
          <w:szCs w:val="24"/>
        </w:rPr>
        <w:t>skype</w:t>
      </w:r>
      <w:proofErr w:type="spellEnd"/>
      <w:r w:rsidRPr="00E44473">
        <w:rPr>
          <w:sz w:val="24"/>
          <w:szCs w:val="24"/>
        </w:rPr>
        <w:t xml:space="preserve"> dalla</w:t>
      </w:r>
      <w:r w:rsidR="00690EB5" w:rsidRPr="00E44473">
        <w:rPr>
          <w:sz w:val="24"/>
          <w:szCs w:val="24"/>
        </w:rPr>
        <w:t xml:space="preserve"> Grecia </w:t>
      </w:r>
      <w:r w:rsidRPr="00E44473">
        <w:rPr>
          <w:sz w:val="24"/>
          <w:szCs w:val="24"/>
        </w:rPr>
        <w:t xml:space="preserve">(Sandra Marin Herbert). </w:t>
      </w:r>
    </w:p>
    <w:p w:rsidR="00320B63" w:rsidRPr="00E44473" w:rsidRDefault="00320B63" w:rsidP="00320B63">
      <w:pPr>
        <w:spacing w:after="0" w:line="240" w:lineRule="auto"/>
        <w:ind w:left="284" w:right="284"/>
        <w:jc w:val="both"/>
        <w:rPr>
          <w:sz w:val="24"/>
          <w:szCs w:val="24"/>
        </w:rPr>
      </w:pPr>
    </w:p>
    <w:p w:rsidR="00690EB5" w:rsidRPr="00E44473" w:rsidRDefault="00E44473" w:rsidP="00320B63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E44473">
        <w:rPr>
          <w:sz w:val="24"/>
          <w:szCs w:val="24"/>
        </w:rPr>
        <w:t xml:space="preserve">Negli interventi dei relatori, </w:t>
      </w:r>
      <w:r w:rsidR="00D6207B" w:rsidRPr="00E44473">
        <w:rPr>
          <w:sz w:val="24"/>
          <w:szCs w:val="24"/>
        </w:rPr>
        <w:t>il resoconto puntuale e dettagliato dello stato di avanzamento del progetto, con specifico riferimento all’andamento delle attività, ai risultati raggiunti e agli importanti traguardi da realizzare, alla metodologia di applicazione, all’assegnazione del carico di lavoro ai vari partner per ogni</w:t>
      </w:r>
      <w:r w:rsidR="00ED1192" w:rsidRPr="00E44473">
        <w:rPr>
          <w:sz w:val="24"/>
          <w:szCs w:val="24"/>
        </w:rPr>
        <w:t xml:space="preserve"> </w:t>
      </w:r>
      <w:proofErr w:type="spellStart"/>
      <w:r w:rsidR="00ED1192" w:rsidRPr="00E44473">
        <w:rPr>
          <w:sz w:val="24"/>
          <w:szCs w:val="24"/>
        </w:rPr>
        <w:t>Wp</w:t>
      </w:r>
      <w:proofErr w:type="spellEnd"/>
      <w:r w:rsidR="00ED1192" w:rsidRPr="00E44473">
        <w:rPr>
          <w:sz w:val="24"/>
          <w:szCs w:val="24"/>
        </w:rPr>
        <w:t xml:space="preserve"> (work package). </w:t>
      </w:r>
    </w:p>
    <w:p w:rsidR="00D216CA" w:rsidRDefault="00ED1192" w:rsidP="00320B63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E44473">
        <w:rPr>
          <w:sz w:val="24"/>
          <w:szCs w:val="24"/>
        </w:rPr>
        <w:t>Ma non solo. Tra i punti all’ordine del primo giorno anche l’attesa visita studio ad un innovativo frantoio</w:t>
      </w:r>
      <w:r w:rsidR="00D216CA" w:rsidRPr="00E44473">
        <w:rPr>
          <w:sz w:val="24"/>
          <w:szCs w:val="24"/>
        </w:rPr>
        <w:t xml:space="preserve"> locale dove, contestualmente, è stato presentato </w:t>
      </w:r>
      <w:r w:rsidR="00690EB5" w:rsidRPr="00E44473">
        <w:rPr>
          <w:sz w:val="24"/>
          <w:szCs w:val="24"/>
        </w:rPr>
        <w:t xml:space="preserve">e testato </w:t>
      </w:r>
      <w:r w:rsidR="00D216CA" w:rsidRPr="00E44473">
        <w:rPr>
          <w:sz w:val="24"/>
          <w:szCs w:val="24"/>
        </w:rPr>
        <w:t>l’</w:t>
      </w:r>
      <w:proofErr w:type="spellStart"/>
      <w:r w:rsidR="00690EB5" w:rsidRPr="00E44473">
        <w:rPr>
          <w:sz w:val="24"/>
          <w:szCs w:val="24"/>
        </w:rPr>
        <w:t>Aristometro</w:t>
      </w:r>
      <w:proofErr w:type="spellEnd"/>
      <w:r w:rsidR="00690EB5" w:rsidRPr="00E44473">
        <w:rPr>
          <w:sz w:val="24"/>
          <w:szCs w:val="24"/>
        </w:rPr>
        <w:t xml:space="preserve"> (o </w:t>
      </w:r>
      <w:proofErr w:type="spellStart"/>
      <w:r w:rsidR="00690EB5" w:rsidRPr="00E44473">
        <w:rPr>
          <w:sz w:val="24"/>
          <w:szCs w:val="24"/>
        </w:rPr>
        <w:t>Aristoleo</w:t>
      </w:r>
      <w:proofErr w:type="spellEnd"/>
      <w:r w:rsidR="00690EB5" w:rsidRPr="00E44473">
        <w:rPr>
          <w:sz w:val="24"/>
          <w:szCs w:val="24"/>
        </w:rPr>
        <w:t xml:space="preserve"> Kit</w:t>
      </w:r>
      <w:r w:rsidR="00E44473" w:rsidRPr="00E44473">
        <w:rPr>
          <w:sz w:val="24"/>
          <w:szCs w:val="24"/>
        </w:rPr>
        <w:t xml:space="preserve">), </w:t>
      </w:r>
      <w:r w:rsidR="00690EB5" w:rsidRPr="00E44473">
        <w:rPr>
          <w:sz w:val="24"/>
          <w:szCs w:val="24"/>
        </w:rPr>
        <w:t>il nuovo</w:t>
      </w:r>
      <w:r w:rsidR="00D216CA" w:rsidRPr="00E44473">
        <w:rPr>
          <w:sz w:val="24"/>
          <w:szCs w:val="24"/>
        </w:rPr>
        <w:t xml:space="preserve"> spettrometro portatile</w:t>
      </w:r>
      <w:r w:rsidR="002C0379" w:rsidRPr="00E44473">
        <w:rPr>
          <w:sz w:val="24"/>
          <w:szCs w:val="24"/>
        </w:rPr>
        <w:t xml:space="preserve"> </w:t>
      </w:r>
      <w:r w:rsidR="00690EB5" w:rsidRPr="00E44473">
        <w:rPr>
          <w:sz w:val="24"/>
          <w:szCs w:val="24"/>
        </w:rPr>
        <w:t xml:space="preserve">creato dal Dott. </w:t>
      </w:r>
      <w:proofErr w:type="spellStart"/>
      <w:r w:rsidR="00690EB5" w:rsidRPr="00E44473">
        <w:rPr>
          <w:sz w:val="24"/>
          <w:szCs w:val="24"/>
        </w:rPr>
        <w:t>Magiatis</w:t>
      </w:r>
      <w:proofErr w:type="spellEnd"/>
      <w:r w:rsidR="00690EB5" w:rsidRPr="00E44473">
        <w:rPr>
          <w:sz w:val="24"/>
          <w:szCs w:val="24"/>
        </w:rPr>
        <w:t xml:space="preserve"> </w:t>
      </w:r>
      <w:r w:rsidR="00D216CA" w:rsidRPr="00E44473">
        <w:rPr>
          <w:sz w:val="24"/>
          <w:szCs w:val="24"/>
        </w:rPr>
        <w:t>del Dipartimento farmaceutico</w:t>
      </w:r>
      <w:r w:rsidR="002C0379" w:rsidRPr="00E44473">
        <w:rPr>
          <w:sz w:val="24"/>
          <w:szCs w:val="24"/>
        </w:rPr>
        <w:t xml:space="preserve"> dell’Università nazionale e </w:t>
      </w:r>
      <w:proofErr w:type="spellStart"/>
      <w:r w:rsidR="002C0379" w:rsidRPr="00E44473">
        <w:rPr>
          <w:sz w:val="24"/>
          <w:szCs w:val="24"/>
        </w:rPr>
        <w:t>kapodistriana</w:t>
      </w:r>
      <w:proofErr w:type="spellEnd"/>
      <w:r w:rsidR="002C0379" w:rsidRPr="00E44473">
        <w:rPr>
          <w:sz w:val="24"/>
          <w:szCs w:val="24"/>
        </w:rPr>
        <w:t xml:space="preserve"> di Atene per “</w:t>
      </w:r>
      <w:r w:rsidR="00D216CA" w:rsidRPr="00E44473">
        <w:rPr>
          <w:sz w:val="24"/>
          <w:szCs w:val="24"/>
        </w:rPr>
        <w:t>ARISTOLEO</w:t>
      </w:r>
      <w:r w:rsidR="002C0379" w:rsidRPr="00E44473">
        <w:rPr>
          <w:sz w:val="24"/>
          <w:szCs w:val="24"/>
        </w:rPr>
        <w:t>”, partner del progetto.</w:t>
      </w:r>
      <w:r w:rsidR="00690EB5" w:rsidRPr="00E44473">
        <w:rPr>
          <w:sz w:val="24"/>
          <w:szCs w:val="24"/>
        </w:rPr>
        <w:t xml:space="preserve"> Lo</w:t>
      </w:r>
      <w:r w:rsidR="002C0379" w:rsidRPr="00E44473">
        <w:rPr>
          <w:sz w:val="24"/>
          <w:szCs w:val="24"/>
        </w:rPr>
        <w:t xml:space="preserve"> str</w:t>
      </w:r>
      <w:r w:rsidR="00E44473" w:rsidRPr="00E44473">
        <w:rPr>
          <w:sz w:val="24"/>
          <w:szCs w:val="24"/>
        </w:rPr>
        <w:t>umento è</w:t>
      </w:r>
      <w:r w:rsidR="002C0379" w:rsidRPr="00E44473">
        <w:rPr>
          <w:sz w:val="24"/>
          <w:szCs w:val="24"/>
        </w:rPr>
        <w:t xml:space="preserve"> basato sul metodo sofisticato di Risonanza Magnetica Nucleare</w:t>
      </w:r>
      <w:r w:rsidR="00E44473" w:rsidRPr="00E44473">
        <w:rPr>
          <w:sz w:val="24"/>
          <w:szCs w:val="24"/>
        </w:rPr>
        <w:t xml:space="preserve"> ed</w:t>
      </w:r>
      <w:r w:rsidR="002C0379" w:rsidRPr="00E44473">
        <w:rPr>
          <w:sz w:val="24"/>
          <w:szCs w:val="24"/>
        </w:rPr>
        <w:t xml:space="preserve"> è in grado di misurare rapidamente e senza</w:t>
      </w:r>
      <w:r w:rsidR="00690EB5" w:rsidRPr="00E44473">
        <w:rPr>
          <w:sz w:val="24"/>
          <w:szCs w:val="24"/>
        </w:rPr>
        <w:t xml:space="preserve"> eccessivo</w:t>
      </w:r>
      <w:r w:rsidR="002C0379" w:rsidRPr="00E44473">
        <w:rPr>
          <w:sz w:val="24"/>
          <w:szCs w:val="24"/>
        </w:rPr>
        <w:t xml:space="preserve"> dispendio di spesa la quantità totale di </w:t>
      </w:r>
      <w:proofErr w:type="spellStart"/>
      <w:r w:rsidR="002C0379" w:rsidRPr="00E44473">
        <w:rPr>
          <w:sz w:val="24"/>
          <w:szCs w:val="24"/>
        </w:rPr>
        <w:t>Oleocanthal</w:t>
      </w:r>
      <w:proofErr w:type="spellEnd"/>
      <w:r w:rsidR="002C0379" w:rsidRPr="00E44473">
        <w:rPr>
          <w:sz w:val="24"/>
          <w:szCs w:val="24"/>
        </w:rPr>
        <w:t xml:space="preserve"> ed </w:t>
      </w:r>
      <w:proofErr w:type="spellStart"/>
      <w:r w:rsidR="002C0379" w:rsidRPr="00E44473">
        <w:rPr>
          <w:sz w:val="24"/>
          <w:szCs w:val="24"/>
        </w:rPr>
        <w:t>oleicina</w:t>
      </w:r>
      <w:proofErr w:type="spellEnd"/>
      <w:r w:rsidR="002C0379" w:rsidRPr="00E44473">
        <w:rPr>
          <w:sz w:val="24"/>
          <w:szCs w:val="24"/>
        </w:rPr>
        <w:t xml:space="preserve"> presenti nell’olio di oliva, su 9 composti fenolici maggiori.</w:t>
      </w:r>
    </w:p>
    <w:p w:rsidR="00320B63" w:rsidRPr="00E44473" w:rsidRDefault="00320B63" w:rsidP="00320B63">
      <w:pPr>
        <w:spacing w:after="0" w:line="240" w:lineRule="auto"/>
        <w:ind w:left="284" w:right="284"/>
        <w:jc w:val="both"/>
        <w:rPr>
          <w:sz w:val="24"/>
          <w:szCs w:val="24"/>
        </w:rPr>
      </w:pPr>
    </w:p>
    <w:p w:rsidR="00D216CA" w:rsidRPr="00E44473" w:rsidRDefault="00E44473" w:rsidP="00320B63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E44473">
        <w:rPr>
          <w:sz w:val="24"/>
          <w:szCs w:val="24"/>
        </w:rPr>
        <w:t xml:space="preserve">La “Comunicazione”, intesa come comunicazione di progetto, è stato l’argomento principe dei lavori della seconda e ultima giornata, </w:t>
      </w:r>
      <w:r w:rsidR="005C6D1E" w:rsidRPr="00E44473">
        <w:rPr>
          <w:sz w:val="24"/>
          <w:szCs w:val="24"/>
        </w:rPr>
        <w:t>da cui il dibattito-confronto sulle attività di networking realizzate (o da portare a compimento) con i produttori, sull’allestimento</w:t>
      </w:r>
      <w:r w:rsidRPr="00E44473">
        <w:rPr>
          <w:sz w:val="24"/>
          <w:szCs w:val="24"/>
        </w:rPr>
        <w:t xml:space="preserve"> di laboratori sperimentali di </w:t>
      </w:r>
      <w:r w:rsidR="005C6D1E" w:rsidRPr="00E44473">
        <w:rPr>
          <w:sz w:val="24"/>
          <w:szCs w:val="24"/>
        </w:rPr>
        <w:t>olio d'oliva</w:t>
      </w:r>
      <w:r w:rsidR="002147EA" w:rsidRPr="00E44473">
        <w:rPr>
          <w:sz w:val="24"/>
          <w:szCs w:val="24"/>
        </w:rPr>
        <w:t xml:space="preserve"> e sulle p</w:t>
      </w:r>
      <w:r w:rsidR="005C6D1E" w:rsidRPr="00E44473">
        <w:rPr>
          <w:sz w:val="24"/>
          <w:szCs w:val="24"/>
        </w:rPr>
        <w:t>rocedure amministra</w:t>
      </w:r>
      <w:r w:rsidR="002147EA" w:rsidRPr="00E44473">
        <w:rPr>
          <w:sz w:val="24"/>
          <w:szCs w:val="24"/>
        </w:rPr>
        <w:t>tive e gestionali del progetto.</w:t>
      </w:r>
    </w:p>
    <w:p w:rsidR="002147EA" w:rsidRDefault="002147EA" w:rsidP="00320B63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E44473">
        <w:rPr>
          <w:sz w:val="24"/>
          <w:szCs w:val="24"/>
        </w:rPr>
        <w:t>I partecipanti, nel manifestare unanime soddisfazione per lo svolgimento dell’incontro e la qualità delle iniziative future presentate hanno, infine, convenuto sull’opportunità di rimandare ad ulteriori, necessari, approfondimenti via posta elettronica o collegamenti telematici, nell’attesa dell’incontro su</w:t>
      </w:r>
      <w:r w:rsidR="00E96013">
        <w:rPr>
          <w:sz w:val="24"/>
          <w:szCs w:val="24"/>
        </w:rPr>
        <w:t xml:space="preserve">ccessivo che si terrà a Cipro, ad </w:t>
      </w:r>
      <w:proofErr w:type="gramStart"/>
      <w:r w:rsidR="00E96013">
        <w:rPr>
          <w:sz w:val="24"/>
          <w:szCs w:val="24"/>
        </w:rPr>
        <w:t>Aprile</w:t>
      </w:r>
      <w:proofErr w:type="gramEnd"/>
      <w:r w:rsidR="00E96013">
        <w:rPr>
          <w:sz w:val="24"/>
          <w:szCs w:val="24"/>
        </w:rPr>
        <w:t xml:space="preserve"> 2018.</w:t>
      </w:r>
    </w:p>
    <w:p w:rsidR="00E44473" w:rsidRDefault="00E44473" w:rsidP="00320B63">
      <w:pPr>
        <w:spacing w:after="0" w:line="240" w:lineRule="auto"/>
        <w:ind w:left="284" w:right="284"/>
        <w:jc w:val="both"/>
        <w:rPr>
          <w:sz w:val="24"/>
          <w:szCs w:val="24"/>
        </w:rPr>
      </w:pPr>
    </w:p>
    <w:p w:rsidR="00E44473" w:rsidRPr="00E44473" w:rsidRDefault="00E44473" w:rsidP="00E96013">
      <w:pPr>
        <w:spacing w:after="0" w:line="240" w:lineRule="auto"/>
        <w:ind w:left="454" w:right="454"/>
        <w:jc w:val="both"/>
        <w:rPr>
          <w:sz w:val="24"/>
          <w:szCs w:val="24"/>
        </w:rPr>
      </w:pPr>
    </w:p>
    <w:p w:rsidR="002147EA" w:rsidRPr="00E44473" w:rsidRDefault="002147EA" w:rsidP="00E96013">
      <w:pPr>
        <w:spacing w:after="0" w:line="240" w:lineRule="auto"/>
        <w:ind w:left="454" w:right="454"/>
        <w:jc w:val="both"/>
        <w:rPr>
          <w:sz w:val="24"/>
          <w:szCs w:val="24"/>
        </w:rPr>
      </w:pPr>
    </w:p>
    <w:p w:rsidR="00D216CA" w:rsidRPr="00E96013" w:rsidRDefault="00E44473" w:rsidP="00E96013">
      <w:pPr>
        <w:spacing w:after="0" w:line="240" w:lineRule="auto"/>
        <w:ind w:left="454" w:right="454"/>
        <w:rPr>
          <w:sz w:val="24"/>
          <w:szCs w:val="24"/>
        </w:rPr>
      </w:pPr>
      <w:r w:rsidRPr="00E96013">
        <w:rPr>
          <w:sz w:val="24"/>
          <w:szCs w:val="24"/>
        </w:rPr>
        <w:t>Ragusa, lì 12.10.17</w:t>
      </w:r>
    </w:p>
    <w:p w:rsidR="00D216CA" w:rsidRDefault="00D216CA" w:rsidP="00E96013">
      <w:pPr>
        <w:spacing w:after="0" w:line="240" w:lineRule="auto"/>
        <w:ind w:left="454" w:right="454"/>
        <w:jc w:val="center"/>
      </w:pPr>
    </w:p>
    <w:p w:rsidR="00BC2397" w:rsidRDefault="00320B63" w:rsidP="00320B63">
      <w:pPr>
        <w:jc w:val="center"/>
      </w:pPr>
      <w:r w:rsidRPr="00320B63">
        <w:rPr>
          <w:noProof/>
          <w:lang w:eastAsia="it-IT"/>
        </w:rPr>
        <w:lastRenderedPageBreak/>
        <w:drawing>
          <wp:inline distT="0" distB="0" distL="0" distR="0">
            <wp:extent cx="5905500" cy="4429125"/>
            <wp:effectExtent l="0" t="0" r="0" b="9525"/>
            <wp:docPr id="6" name="Immagine 6" descr="S:\lavori\UO_1_1_Svil_Loc_Pol_Com\transito_grp_pol_com\POLITICHE_COMUNITARIE_TRANSITO\ARISTOIL\AVVIO PROGETTO\COMITATO PILOTAGGIO E TECNICO\FotoSC\IMG_20171011_16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lavori\UO_1_1_Svil_Loc_Pol_Com\transito_grp_pol_com\POLITICHE_COMUNITARIE_TRANSITO\ARISTOIL\AVVIO PROGETTO\COMITATO PILOTAGGIO E TECNICO\FotoSC\IMG_20171011_164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35" cy="443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97" w:rsidRDefault="00BC2397" w:rsidP="00D216CA"/>
    <w:p w:rsidR="00B20D29" w:rsidRDefault="00B20D29" w:rsidP="00B20D29">
      <w:pPr>
        <w:jc w:val="center"/>
      </w:pPr>
      <w:r w:rsidRPr="00B20D29">
        <w:rPr>
          <w:noProof/>
          <w:lang w:eastAsia="it-IT"/>
        </w:rPr>
        <w:drawing>
          <wp:inline distT="0" distB="0" distL="0" distR="0">
            <wp:extent cx="5806440" cy="4354830"/>
            <wp:effectExtent l="0" t="0" r="3810" b="7620"/>
            <wp:docPr id="2" name="Immagine 2" descr="S:\lavori\UO_1_1_Svil_Loc_Pol_Com\transito_grp_pol_com\POLITICHE_COMUNITARIE_TRANSITO\ARISTOIL\AVVIO PROGETTO\COMITATO PILOTAGGIO E TECNICO\FotoSecondoComitato\IMG_20171010_16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lavori\UO_1_1_Svil_Loc_Pol_Com\transito_grp_pol_com\POLITICHE_COMUNITARIE_TRANSITO\ARISTOIL\AVVIO PROGETTO\COMITATO PILOTAGGIO E TECNICO\FotoSecondoComitato\IMG_20171010_163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13" cy="43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29" w:rsidRDefault="00B20D29" w:rsidP="00D216CA"/>
    <w:p w:rsidR="00B20D29" w:rsidRDefault="00B20D29" w:rsidP="00D216CA"/>
    <w:p w:rsidR="00B20D29" w:rsidRDefault="00B20D29" w:rsidP="00D216CA"/>
    <w:p w:rsidR="00D216CA" w:rsidRDefault="00445F8B" w:rsidP="003744E4">
      <w:pPr>
        <w:jc w:val="center"/>
      </w:pPr>
      <w:r w:rsidRPr="00445F8B">
        <w:rPr>
          <w:noProof/>
          <w:lang w:eastAsia="it-IT"/>
        </w:rPr>
        <w:drawing>
          <wp:inline distT="0" distB="0" distL="0" distR="0" wp14:anchorId="34137B24" wp14:editId="6A67F33C">
            <wp:extent cx="5890260" cy="4314825"/>
            <wp:effectExtent l="0" t="0" r="0" b="9525"/>
            <wp:docPr id="8" name="Immagine 8" descr="S:\lavori\UO_1_1_Svil_Loc_Pol_Com\transito_grp_pol_com\POLITICHE_COMUNITARIE_TRANSITO\ARISTOIL\AVVIO PROGETTO\COMITATO PILOTAGGIO E TECNICO\FotoSC\IMG_20171010_17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lavori\UO_1_1_Svil_Loc_Pol_Com\transito_grp_pol_com\POLITICHE_COMUNITARIE_TRANSITO\ARISTOIL\AVVIO PROGETTO\COMITATO PILOTAGGIO E TECNICO\FotoSC\IMG_20171010_172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37" cy="43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97" w:rsidRDefault="00BC2397" w:rsidP="00B20D29"/>
    <w:p w:rsidR="00BC2397" w:rsidRDefault="00445F8B" w:rsidP="00BC2397">
      <w:pPr>
        <w:jc w:val="center"/>
      </w:pPr>
      <w:bookmarkStart w:id="0" w:name="_GoBack"/>
      <w:r w:rsidRPr="00445F8B">
        <w:rPr>
          <w:noProof/>
          <w:lang w:eastAsia="it-IT"/>
        </w:rPr>
        <w:drawing>
          <wp:inline distT="0" distB="0" distL="0" distR="0">
            <wp:extent cx="5829300" cy="4371975"/>
            <wp:effectExtent l="0" t="0" r="0" b="9525"/>
            <wp:docPr id="9" name="Immagine 9" descr="S:\lavori\UO_1_1_Svil_Loc_Pol_Com\transito_grp_pol_com\POLITICHE_COMUNITARIE_TRANSITO\ARISTOIL\AVVIO PROGETTO\COMITATO PILOTAGGIO E TECNICO\FotoSC\IMG_20171011_09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lavori\UO_1_1_Svil_Loc_Pol_Com\transito_grp_pol_com\POLITICHE_COMUNITARIE_TRANSITO\ARISTOIL\AVVIO PROGETTO\COMITATO PILOTAGGIO E TECNICO\FotoSC\IMG_20171011_095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41" cy="437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5F8B" w:rsidRDefault="00445F8B" w:rsidP="00BC2397">
      <w:pPr>
        <w:jc w:val="center"/>
      </w:pPr>
    </w:p>
    <w:p w:rsidR="00445F8B" w:rsidRDefault="00445F8B" w:rsidP="00BC2397">
      <w:pPr>
        <w:jc w:val="center"/>
      </w:pPr>
    </w:p>
    <w:p w:rsidR="00BC2397" w:rsidRDefault="00445F8B" w:rsidP="00BC2397">
      <w:pPr>
        <w:jc w:val="center"/>
      </w:pPr>
      <w:r w:rsidRPr="00445F8B">
        <w:rPr>
          <w:noProof/>
          <w:lang w:eastAsia="it-IT"/>
        </w:rPr>
        <w:drawing>
          <wp:inline distT="0" distB="0" distL="0" distR="0">
            <wp:extent cx="5798820" cy="4349115"/>
            <wp:effectExtent l="0" t="0" r="0" b="0"/>
            <wp:docPr id="10" name="Immagine 10" descr="S:\lavori\UO_1_1_Svil_Loc_Pol_Com\transito_grp_pol_com\POLITICHE_COMUNITARIE_TRANSITO\ARISTOIL\AVVIO PROGETTO\COMITATO PILOTAGGIO E TECNICO\FotoSC\IMG_20171010_17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lavori\UO_1_1_Svil_Loc_Pol_Com\transito_grp_pol_com\POLITICHE_COMUNITARIE_TRANSITO\ARISTOIL\AVVIO PROGETTO\COMITATO PILOTAGGIO E TECNICO\FotoSC\IMG_20171010_171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93" cy="43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397" w:rsidSect="00BC23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DF8"/>
    <w:rsid w:val="00073935"/>
    <w:rsid w:val="00136DF8"/>
    <w:rsid w:val="00145C36"/>
    <w:rsid w:val="002147EA"/>
    <w:rsid w:val="002C0379"/>
    <w:rsid w:val="00320B63"/>
    <w:rsid w:val="003744E4"/>
    <w:rsid w:val="003A48F1"/>
    <w:rsid w:val="00445F8B"/>
    <w:rsid w:val="0046278F"/>
    <w:rsid w:val="005C6D1E"/>
    <w:rsid w:val="00690EB5"/>
    <w:rsid w:val="008A4B46"/>
    <w:rsid w:val="00AC6ED8"/>
    <w:rsid w:val="00B20D29"/>
    <w:rsid w:val="00BC2397"/>
    <w:rsid w:val="00D216CA"/>
    <w:rsid w:val="00D6207B"/>
    <w:rsid w:val="00DA18B5"/>
    <w:rsid w:val="00E44473"/>
    <w:rsid w:val="00E96013"/>
    <w:rsid w:val="00ED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7A3E7"/>
  <w15:chartTrackingRefBased/>
  <w15:docId w15:val="{8F1B5CDC-D74C-4187-A53A-2CD2E080D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23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23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Ferrara</dc:creator>
  <cp:keywords/>
  <dc:description/>
  <cp:lastModifiedBy>Daniela Ferrara</cp:lastModifiedBy>
  <cp:revision>2</cp:revision>
  <cp:lastPrinted>2017-10-13T10:57:00Z</cp:lastPrinted>
  <dcterms:created xsi:type="dcterms:W3CDTF">2017-10-16T08:57:00Z</dcterms:created>
  <dcterms:modified xsi:type="dcterms:W3CDTF">2017-10-16T08:57:00Z</dcterms:modified>
</cp:coreProperties>
</file>